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A3DE" w14:textId="77777777" w:rsidR="002D260E" w:rsidRDefault="00C67A9A">
      <w:pPr>
        <w:spacing w:after="10"/>
        <w:jc w:val="center"/>
      </w:pPr>
      <w:r>
        <w:rPr>
          <w:b/>
          <w:bCs/>
          <w:color w:val="1F3864"/>
          <w:sz w:val="32"/>
          <w:szCs w:val="32"/>
        </w:rPr>
        <w:t>PATIENT TRIAL DIARY</w:t>
      </w:r>
    </w:p>
    <w:p w14:paraId="4F8C6094" w14:textId="77777777" w:rsidR="002D260E" w:rsidRDefault="00C67A9A">
      <w:pPr>
        <w:pBdr>
          <w:bottom w:val="single" w:sz="14" w:space="4" w:color="0E7C7B"/>
        </w:pBdr>
        <w:spacing w:after="80"/>
        <w:jc w:val="center"/>
      </w:pPr>
      <w:r>
        <w:rPr>
          <w:i/>
          <w:iCs/>
          <w:color w:val="444444"/>
          <w:sz w:val="19"/>
          <w:szCs w:val="19"/>
        </w:rPr>
        <w:t>Daily record of blood pressure and the effect being monitored during your medication trial</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20"/>
        <w:gridCol w:w="3720"/>
        <w:gridCol w:w="3720"/>
      </w:tblGrid>
      <w:tr w:rsidR="002D260E" w14:paraId="0367E75D" w14:textId="77777777">
        <w:tc>
          <w:tcPr>
            <w:tcW w:w="3720" w:type="dxa"/>
            <w:tcBorders>
              <w:top w:val="single" w:sz="2" w:space="0" w:color="CCCCCC"/>
              <w:left w:val="single" w:sz="2" w:space="0" w:color="CCCCCC"/>
              <w:bottom w:val="single" w:sz="2" w:space="0" w:color="CCCCCC"/>
              <w:right w:val="single" w:sz="2" w:space="0" w:color="CCCCCC"/>
            </w:tcBorders>
            <w:tcMar>
              <w:top w:w="60" w:type="dxa"/>
              <w:left w:w="90" w:type="dxa"/>
              <w:bottom w:w="60" w:type="dxa"/>
              <w:right w:w="90" w:type="dxa"/>
            </w:tcMar>
            <w:vAlign w:val="center"/>
          </w:tcPr>
          <w:p w14:paraId="5761DAF1" w14:textId="77777777" w:rsidR="002D260E" w:rsidRDefault="00C67A9A">
            <w:r>
              <w:rPr>
                <w:b/>
                <w:bCs/>
                <w:color w:val="1F3864"/>
                <w:sz w:val="16"/>
                <w:szCs w:val="16"/>
              </w:rPr>
              <w:t xml:space="preserve">Patient: </w:t>
            </w:r>
          </w:p>
        </w:tc>
        <w:tc>
          <w:tcPr>
            <w:tcW w:w="3720" w:type="dxa"/>
            <w:tcBorders>
              <w:top w:val="single" w:sz="2" w:space="0" w:color="CCCCCC"/>
              <w:left w:val="single" w:sz="2" w:space="0" w:color="CCCCCC"/>
              <w:bottom w:val="single" w:sz="2" w:space="0" w:color="CCCCCC"/>
              <w:right w:val="single" w:sz="2" w:space="0" w:color="CCCCCC"/>
            </w:tcBorders>
            <w:tcMar>
              <w:top w:w="60" w:type="dxa"/>
              <w:left w:w="90" w:type="dxa"/>
              <w:bottom w:w="60" w:type="dxa"/>
              <w:right w:w="90" w:type="dxa"/>
            </w:tcMar>
            <w:vAlign w:val="center"/>
          </w:tcPr>
          <w:p w14:paraId="60192CD6" w14:textId="77777777" w:rsidR="002D260E" w:rsidRDefault="00C67A9A">
            <w:r>
              <w:rPr>
                <w:b/>
                <w:bCs/>
                <w:color w:val="1F3864"/>
                <w:sz w:val="16"/>
                <w:szCs w:val="16"/>
              </w:rPr>
              <w:t xml:space="preserve">Medication being tested: </w:t>
            </w:r>
          </w:p>
        </w:tc>
        <w:tc>
          <w:tcPr>
            <w:tcW w:w="3720" w:type="dxa"/>
            <w:tcBorders>
              <w:top w:val="single" w:sz="2" w:space="0" w:color="CCCCCC"/>
              <w:left w:val="single" w:sz="2" w:space="0" w:color="CCCCCC"/>
              <w:bottom w:val="single" w:sz="2" w:space="0" w:color="CCCCCC"/>
              <w:right w:val="single" w:sz="2" w:space="0" w:color="CCCCCC"/>
            </w:tcBorders>
            <w:tcMar>
              <w:top w:w="60" w:type="dxa"/>
              <w:left w:w="90" w:type="dxa"/>
              <w:bottom w:w="60" w:type="dxa"/>
              <w:right w:w="90" w:type="dxa"/>
            </w:tcMar>
            <w:vAlign w:val="center"/>
          </w:tcPr>
          <w:p w14:paraId="40D9ED0D" w14:textId="77777777" w:rsidR="002D260E" w:rsidRDefault="00C67A9A">
            <w:r>
              <w:rPr>
                <w:b/>
                <w:bCs/>
                <w:color w:val="1F3864"/>
                <w:sz w:val="16"/>
                <w:szCs w:val="16"/>
              </w:rPr>
              <w:t xml:space="preserve">Trial start date: </w:t>
            </w:r>
          </w:p>
        </w:tc>
      </w:tr>
    </w:tbl>
    <w:p w14:paraId="442393E1" w14:textId="77777777" w:rsidR="002D260E" w:rsidRDefault="00C67A9A">
      <w:pPr>
        <w:spacing w:before="90" w:after="60"/>
      </w:pPr>
      <w:r>
        <w:rPr>
          <w:b/>
          <w:bCs/>
          <w:color w:val="1F3864"/>
        </w:rPr>
        <w:t xml:space="preserve">Effect I am tracking: </w:t>
      </w:r>
      <w:r>
        <w:t>______________________________________</w:t>
      </w:r>
      <w:proofErr w:type="gramStart"/>
      <w:r>
        <w:t xml:space="preserve">_  </w:t>
      </w:r>
      <w:proofErr w:type="gramEnd"/>
      <w:r>
        <w:t xml:space="preserve"> </w:t>
      </w:r>
      <w:r>
        <w:rPr>
          <w:i/>
          <w:iCs/>
          <w:color w:val="555555"/>
          <w:sz w:val="16"/>
          <w:szCs w:val="16"/>
        </w:rPr>
        <w:t xml:space="preserve">Rating scale: 0 = </w:t>
      </w:r>
      <w:proofErr w:type="gramStart"/>
      <w:r>
        <w:rPr>
          <w:i/>
          <w:iCs/>
          <w:color w:val="555555"/>
          <w:sz w:val="16"/>
          <w:szCs w:val="16"/>
        </w:rPr>
        <w:t>none  →</w:t>
      </w:r>
      <w:proofErr w:type="gramEnd"/>
      <w:r>
        <w:rPr>
          <w:i/>
          <w:iCs/>
          <w:color w:val="555555"/>
          <w:sz w:val="16"/>
          <w:szCs w:val="16"/>
        </w:rPr>
        <w:t xml:space="preserve">  10 = worst possible</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60"/>
      </w:tblGrid>
      <w:tr w:rsidR="002D260E" w14:paraId="4E97DA1E" w14:textId="77777777">
        <w:tc>
          <w:tcPr>
            <w:tcW w:w="11160" w:type="dxa"/>
            <w:tcBorders>
              <w:top w:val="single" w:sz="2" w:space="0" w:color="CCCCCC"/>
              <w:left w:val="single" w:sz="2" w:space="0" w:color="CCCCCC"/>
              <w:bottom w:val="single" w:sz="2" w:space="0" w:color="CCCCCC"/>
              <w:right w:val="single" w:sz="2" w:space="0" w:color="CCCCCC"/>
            </w:tcBorders>
            <w:shd w:val="clear" w:color="auto" w:fill="EAF1F1"/>
            <w:tcMar>
              <w:top w:w="90" w:type="dxa"/>
              <w:left w:w="140" w:type="dxa"/>
              <w:bottom w:w="90" w:type="dxa"/>
              <w:right w:w="140" w:type="dxa"/>
            </w:tcMar>
          </w:tcPr>
          <w:p w14:paraId="23ED0850" w14:textId="77777777" w:rsidR="002D260E" w:rsidRDefault="00C67A9A">
            <w:pPr>
              <w:spacing w:after="30"/>
            </w:pPr>
            <w:r>
              <w:rPr>
                <w:b/>
                <w:bCs/>
                <w:color w:val="1F3864"/>
                <w:sz w:val="16"/>
                <w:szCs w:val="16"/>
              </w:rPr>
              <w:t>How to fill out this diary:</w:t>
            </w:r>
          </w:p>
          <w:p w14:paraId="5764BC47" w14:textId="77777777" w:rsidR="002D260E" w:rsidRDefault="00C67A9A">
            <w:r>
              <w:rPr>
                <w:sz w:val="15"/>
                <w:szCs w:val="15"/>
              </w:rPr>
              <w:t>1. Sit quietly for 5 minutes, then measure your blood pressure at the same time each day, same arm.   2. Record your reading, heart rate, and a 0–10 rating of the effect you are tracking.   3. Note any side effects or anything unusual.   4. If you meet an escape criterion (below), stop the new medication and call your clinic.</w:t>
            </w:r>
          </w:p>
        </w:tc>
      </w:tr>
    </w:tbl>
    <w:p w14:paraId="32978113" w14:textId="77777777" w:rsidR="002D260E" w:rsidRDefault="002D260E">
      <w:pPr>
        <w:spacing w:before="110"/>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
        <w:gridCol w:w="950"/>
        <w:gridCol w:w="1450"/>
        <w:gridCol w:w="950"/>
        <w:gridCol w:w="1500"/>
        <w:gridCol w:w="4060"/>
        <w:gridCol w:w="1300"/>
      </w:tblGrid>
      <w:tr w:rsidR="002D260E" w14:paraId="62941B42" w14:textId="77777777">
        <w:trPr>
          <w:tblHeader/>
        </w:trPr>
        <w:tc>
          <w:tcPr>
            <w:tcW w:w="95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793F7703" w14:textId="77777777" w:rsidR="002D260E" w:rsidRDefault="00C67A9A">
            <w:pPr>
              <w:jc w:val="center"/>
            </w:pPr>
            <w:r>
              <w:rPr>
                <w:b/>
                <w:bCs/>
                <w:color w:val="FFFFFF"/>
                <w:sz w:val="15"/>
                <w:szCs w:val="15"/>
              </w:rPr>
              <w:t>Date</w:t>
            </w:r>
          </w:p>
        </w:tc>
        <w:tc>
          <w:tcPr>
            <w:tcW w:w="95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12C5A860" w14:textId="77777777" w:rsidR="002D260E" w:rsidRDefault="00C67A9A">
            <w:pPr>
              <w:jc w:val="center"/>
            </w:pPr>
            <w:r>
              <w:rPr>
                <w:b/>
                <w:bCs/>
                <w:color w:val="FFFFFF"/>
                <w:sz w:val="15"/>
                <w:szCs w:val="15"/>
              </w:rPr>
              <w:t>Time</w:t>
            </w:r>
          </w:p>
        </w:tc>
        <w:tc>
          <w:tcPr>
            <w:tcW w:w="145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43D92F23" w14:textId="77777777" w:rsidR="002D260E" w:rsidRDefault="00C67A9A">
            <w:pPr>
              <w:jc w:val="center"/>
            </w:pPr>
            <w:r>
              <w:rPr>
                <w:b/>
                <w:bCs/>
                <w:color w:val="FFFFFF"/>
                <w:sz w:val="15"/>
                <w:szCs w:val="15"/>
              </w:rPr>
              <w:t>BP (Sys/Dia)</w:t>
            </w:r>
          </w:p>
        </w:tc>
        <w:tc>
          <w:tcPr>
            <w:tcW w:w="95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7DF21765" w14:textId="77777777" w:rsidR="002D260E" w:rsidRDefault="00C67A9A">
            <w:pPr>
              <w:jc w:val="center"/>
            </w:pPr>
            <w:r>
              <w:rPr>
                <w:b/>
                <w:bCs/>
                <w:color w:val="FFFFFF"/>
                <w:sz w:val="15"/>
                <w:szCs w:val="15"/>
              </w:rPr>
              <w:t>HR</w:t>
            </w:r>
          </w:p>
        </w:tc>
        <w:tc>
          <w:tcPr>
            <w:tcW w:w="150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4B787B0C" w14:textId="77777777" w:rsidR="002D260E" w:rsidRDefault="00C67A9A">
            <w:pPr>
              <w:jc w:val="center"/>
            </w:pPr>
            <w:r>
              <w:rPr>
                <w:b/>
                <w:bCs/>
                <w:color w:val="FFFFFF"/>
                <w:sz w:val="15"/>
                <w:szCs w:val="15"/>
              </w:rPr>
              <w:t>Effect Rating (0–10)</w:t>
            </w:r>
          </w:p>
        </w:tc>
        <w:tc>
          <w:tcPr>
            <w:tcW w:w="406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681550DA" w14:textId="77777777" w:rsidR="002D260E" w:rsidRDefault="00C67A9A">
            <w:pPr>
              <w:jc w:val="center"/>
            </w:pPr>
            <w:r>
              <w:rPr>
                <w:b/>
                <w:bCs/>
                <w:color w:val="FFFFFF"/>
                <w:sz w:val="15"/>
                <w:szCs w:val="15"/>
              </w:rPr>
              <w:t>Side Effects / Notes</w:t>
            </w:r>
          </w:p>
        </w:tc>
        <w:tc>
          <w:tcPr>
            <w:tcW w:w="1300" w:type="dxa"/>
            <w:tcBorders>
              <w:top w:val="single" w:sz="2" w:space="0" w:color="CCCCCC"/>
              <w:left w:val="single" w:sz="2" w:space="0" w:color="CCCCCC"/>
              <w:bottom w:val="single" w:sz="2" w:space="0" w:color="CCCCCC"/>
              <w:right w:val="single" w:sz="2" w:space="0" w:color="CCCCCC"/>
            </w:tcBorders>
            <w:shd w:val="clear" w:color="auto" w:fill="1F3864"/>
            <w:tcMar>
              <w:top w:w="60" w:type="dxa"/>
              <w:left w:w="70" w:type="dxa"/>
              <w:bottom w:w="60" w:type="dxa"/>
              <w:right w:w="70" w:type="dxa"/>
            </w:tcMar>
            <w:vAlign w:val="center"/>
          </w:tcPr>
          <w:p w14:paraId="14CB9EB4" w14:textId="77777777" w:rsidR="002D260E" w:rsidRDefault="00C67A9A">
            <w:pPr>
              <w:jc w:val="center"/>
            </w:pPr>
            <w:r>
              <w:rPr>
                <w:b/>
                <w:bCs/>
                <w:color w:val="FFFFFF"/>
                <w:sz w:val="15"/>
                <w:szCs w:val="15"/>
              </w:rPr>
              <w:t>Escape? Y/N</w:t>
            </w:r>
          </w:p>
        </w:tc>
      </w:tr>
      <w:tr w:rsidR="002D260E" w14:paraId="76E87B65"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6E691D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67596EF"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82C20A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FED4145"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BEDBA0D"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A07513A"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5C3E300" w14:textId="77777777" w:rsidR="002D260E" w:rsidRDefault="002D260E"/>
        </w:tc>
      </w:tr>
      <w:tr w:rsidR="002D260E" w14:paraId="34141A19"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FD2D06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5919286"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CAF04BC"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15562EA"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3C04A7A"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2F60F40"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4B3E2E3" w14:textId="77777777" w:rsidR="002D260E" w:rsidRDefault="002D260E"/>
        </w:tc>
      </w:tr>
      <w:tr w:rsidR="002D260E" w14:paraId="73258B5F"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239FFD6"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618648D"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0D6245A"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23D8B31"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E11C71E"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B10AE74"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A0168FE" w14:textId="77777777" w:rsidR="002D260E" w:rsidRDefault="002D260E"/>
        </w:tc>
      </w:tr>
      <w:tr w:rsidR="002D260E" w14:paraId="5078319F"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260B713"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35BF53F"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9DC4537"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257F27F"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2FECFB8"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473C106"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7C0F4B2" w14:textId="77777777" w:rsidR="002D260E" w:rsidRDefault="002D260E"/>
        </w:tc>
      </w:tr>
      <w:tr w:rsidR="002D260E" w14:paraId="5DCC9E58"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E147C40"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2EF74C5"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75F9B63"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9D8D512"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E72DE8B"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7D04D84"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D3AA4AF" w14:textId="77777777" w:rsidR="002D260E" w:rsidRDefault="002D260E"/>
        </w:tc>
      </w:tr>
      <w:tr w:rsidR="002D260E" w14:paraId="172951E3"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DE38ED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DEB3454"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3436822"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BFED6A9"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A7E0A67"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061F8BE"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9907D72" w14:textId="77777777" w:rsidR="002D260E" w:rsidRDefault="002D260E"/>
        </w:tc>
      </w:tr>
      <w:tr w:rsidR="002D260E" w14:paraId="5842D07D"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7373248"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B90AC35"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82B1BA2"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8D00066"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EAC2E23"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E72A977"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FDC0F47" w14:textId="77777777" w:rsidR="002D260E" w:rsidRDefault="002D260E"/>
        </w:tc>
      </w:tr>
      <w:tr w:rsidR="002D260E" w14:paraId="64728A68"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6452002"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4E9A2F9"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21E17C7"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78307BC"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8CC73FE"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68A8FB1"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3CB770E3" w14:textId="77777777" w:rsidR="002D260E" w:rsidRDefault="002D260E"/>
        </w:tc>
      </w:tr>
      <w:tr w:rsidR="002D260E" w14:paraId="3A6765FE"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9349EBC"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2BA5BCE"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260A89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1301F31"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E296415"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4F145D5"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710CBCD" w14:textId="77777777" w:rsidR="002D260E" w:rsidRDefault="002D260E"/>
        </w:tc>
      </w:tr>
      <w:tr w:rsidR="002D260E" w14:paraId="0E9B07D0"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BC0980B"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6959E83"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4EECA21"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7CD12DA"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1591E3E"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2EA23B1"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B67F7D1" w14:textId="77777777" w:rsidR="002D260E" w:rsidRDefault="002D260E"/>
        </w:tc>
      </w:tr>
      <w:tr w:rsidR="002D260E" w14:paraId="1DFFB4AA"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C877CEB"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4D032B7"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2366D52"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D0CD0A2"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FACBBA1"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0A6F518"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01558E3" w14:textId="77777777" w:rsidR="002D260E" w:rsidRDefault="002D260E"/>
        </w:tc>
      </w:tr>
      <w:tr w:rsidR="002D260E" w14:paraId="60F15E9F"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5C29A12"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59DAD35"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D0AB01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E11E9B3"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03F4A3A"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70F5084"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1908955" w14:textId="77777777" w:rsidR="002D260E" w:rsidRDefault="002D260E"/>
        </w:tc>
      </w:tr>
      <w:tr w:rsidR="002D260E" w14:paraId="1C50B752"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6C7D686"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B7DA792"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E92848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5F2E584"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25BD4E3"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80303CB"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6B58233" w14:textId="77777777" w:rsidR="002D260E" w:rsidRDefault="002D260E"/>
        </w:tc>
      </w:tr>
      <w:tr w:rsidR="002D260E" w14:paraId="7DF77685"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F9581A1"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59AEA37"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317E299"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65CDE46"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3C80357"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B34E742"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3798DA32" w14:textId="77777777" w:rsidR="002D260E" w:rsidRDefault="002D260E"/>
        </w:tc>
      </w:tr>
      <w:tr w:rsidR="002D260E" w14:paraId="619432AA"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98ABBAA"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A4E193C"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12B00A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9C47883"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14FE067"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060ACB5"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7CE54B4" w14:textId="77777777" w:rsidR="002D260E" w:rsidRDefault="002D260E"/>
        </w:tc>
      </w:tr>
      <w:tr w:rsidR="002D260E" w14:paraId="7BC02899"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D689196"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FA5EDC5"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B9FAD4F"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7C86439"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3DB9C536"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ACF6EAE"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2D5B652" w14:textId="77777777" w:rsidR="002D260E" w:rsidRDefault="002D260E"/>
        </w:tc>
      </w:tr>
      <w:tr w:rsidR="002D260E" w14:paraId="00191235"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5E27A5C"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C7CC9CE"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A56A805"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978ACE4"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58DA84E"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67E8D61"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002A24D" w14:textId="77777777" w:rsidR="002D260E" w:rsidRDefault="002D260E"/>
        </w:tc>
      </w:tr>
      <w:tr w:rsidR="002D260E" w14:paraId="765D05B1"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CDC3181"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663F6A9"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3FA5AFB"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68121C0"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52F8C965"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D531144"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66CA34EB" w14:textId="77777777" w:rsidR="002D260E" w:rsidRDefault="002D260E"/>
        </w:tc>
      </w:tr>
      <w:tr w:rsidR="002D260E" w14:paraId="7D2B8737"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9B04DD6"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2BA6F25F"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3EACE201"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96722BF"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4ACBFD2"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0247AB3E"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128115BC" w14:textId="77777777" w:rsidR="002D260E" w:rsidRDefault="002D260E"/>
        </w:tc>
      </w:tr>
      <w:tr w:rsidR="002D260E" w14:paraId="47FA231C"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9EF497C"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3BE2E14E"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9EA3D37"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7A3B0C37"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4650A4BF"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ECD1C83"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3DCBA15C" w14:textId="77777777" w:rsidR="002D260E" w:rsidRDefault="002D260E"/>
        </w:tc>
      </w:tr>
      <w:tr w:rsidR="002D260E" w14:paraId="2FA6B2E1" w14:textId="77777777">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6221B718"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427A1053"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FD11C9D"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443926A"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F54F57A"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595A24A8"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tcMar>
              <w:top w:w="95" w:type="dxa"/>
              <w:left w:w="70" w:type="dxa"/>
              <w:bottom w:w="95" w:type="dxa"/>
              <w:right w:w="70" w:type="dxa"/>
            </w:tcMar>
          </w:tcPr>
          <w:p w14:paraId="723D2AFA" w14:textId="77777777" w:rsidR="002D260E" w:rsidRDefault="002D260E"/>
        </w:tc>
      </w:tr>
      <w:tr w:rsidR="002D260E" w14:paraId="1C6642B4" w14:textId="77777777">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9293788"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D44356C" w14:textId="77777777" w:rsidR="002D260E" w:rsidRDefault="002D260E"/>
        </w:tc>
        <w:tc>
          <w:tcPr>
            <w:tcW w:w="14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2CC241FC" w14:textId="77777777" w:rsidR="002D260E" w:rsidRDefault="002D260E"/>
        </w:tc>
        <w:tc>
          <w:tcPr>
            <w:tcW w:w="95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336A1A8B" w14:textId="77777777" w:rsidR="002D260E" w:rsidRDefault="002D260E"/>
        </w:tc>
        <w:tc>
          <w:tcPr>
            <w:tcW w:w="15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889109B" w14:textId="77777777" w:rsidR="002D260E" w:rsidRDefault="002D260E"/>
        </w:tc>
        <w:tc>
          <w:tcPr>
            <w:tcW w:w="406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0D4EB013" w14:textId="77777777" w:rsidR="002D260E" w:rsidRDefault="002D260E"/>
        </w:tc>
        <w:tc>
          <w:tcPr>
            <w:tcW w:w="1300" w:type="dxa"/>
            <w:tcBorders>
              <w:top w:val="single" w:sz="2" w:space="0" w:color="CCCCCC"/>
              <w:left w:val="single" w:sz="2" w:space="0" w:color="CCCCCC"/>
              <w:bottom w:val="single" w:sz="2" w:space="0" w:color="CCCCCC"/>
              <w:right w:val="single" w:sz="2" w:space="0" w:color="CCCCCC"/>
            </w:tcBorders>
            <w:shd w:val="clear" w:color="auto" w:fill="F5F8F8"/>
            <w:tcMar>
              <w:top w:w="95" w:type="dxa"/>
              <w:left w:w="70" w:type="dxa"/>
              <w:bottom w:w="95" w:type="dxa"/>
              <w:right w:w="70" w:type="dxa"/>
            </w:tcMar>
          </w:tcPr>
          <w:p w14:paraId="1EC5915C" w14:textId="77777777" w:rsidR="002D260E" w:rsidRDefault="002D260E"/>
        </w:tc>
      </w:tr>
    </w:tbl>
    <w:p w14:paraId="1A19A36C" w14:textId="77777777" w:rsidR="002D260E" w:rsidRDefault="002D260E">
      <w:pPr>
        <w:spacing w:before="130"/>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60"/>
      </w:tblGrid>
      <w:tr w:rsidR="002D260E" w14:paraId="242A72D5" w14:textId="77777777">
        <w:tc>
          <w:tcPr>
            <w:tcW w:w="11160" w:type="dxa"/>
            <w:tcBorders>
              <w:top w:val="single" w:sz="10" w:space="0" w:color="8A4B00"/>
              <w:left w:val="single" w:sz="10" w:space="0" w:color="8A4B00"/>
              <w:bottom w:val="single" w:sz="10" w:space="0" w:color="8A4B00"/>
              <w:right w:val="single" w:sz="10" w:space="0" w:color="8A4B00"/>
            </w:tcBorders>
            <w:shd w:val="clear" w:color="auto" w:fill="FBEEDC"/>
            <w:tcMar>
              <w:top w:w="100" w:type="dxa"/>
              <w:left w:w="140" w:type="dxa"/>
              <w:bottom w:w="100" w:type="dxa"/>
              <w:right w:w="140" w:type="dxa"/>
            </w:tcMar>
          </w:tcPr>
          <w:p w14:paraId="649F2A44" w14:textId="77777777" w:rsidR="002D260E" w:rsidRDefault="00C67A9A">
            <w:pPr>
              <w:spacing w:after="40"/>
            </w:pPr>
            <w:r>
              <w:rPr>
                <w:b/>
                <w:bCs/>
                <w:color w:val="8A4B00"/>
              </w:rPr>
              <w:t>STOP the new medication and call your clinic right away if:</w:t>
            </w:r>
          </w:p>
          <w:p w14:paraId="49257035" w14:textId="77777777" w:rsidR="002D260E" w:rsidRDefault="00C67A9A">
            <w:pPr>
              <w:spacing w:after="30"/>
            </w:pPr>
            <w:r>
              <w:rPr>
                <w:sz w:val="16"/>
                <w:szCs w:val="16"/>
              </w:rPr>
              <w:t>• Systolic BP is above _____ or below _____ mmHg     • Diastolic BP is above _____ or below _____ mmHg</w:t>
            </w:r>
          </w:p>
          <w:p w14:paraId="3C4E849C" w14:textId="77777777" w:rsidR="002D260E" w:rsidRDefault="00C67A9A">
            <w:pPr>
              <w:spacing w:after="30"/>
            </w:pPr>
            <w:r>
              <w:rPr>
                <w:sz w:val="16"/>
                <w:szCs w:val="16"/>
              </w:rPr>
              <w:t>• You feel dizzy, faint, or have chest pain, severe fatigue, or new swelling, or: ___________________________</w:t>
            </w:r>
          </w:p>
          <w:p w14:paraId="2B4228F8" w14:textId="77777777" w:rsidR="002D260E" w:rsidRDefault="00C67A9A">
            <w:r>
              <w:rPr>
                <w:b/>
                <w:bCs/>
                <w:sz w:val="16"/>
                <w:szCs w:val="16"/>
              </w:rPr>
              <w:t xml:space="preserve">Clinic </w:t>
            </w:r>
            <w:proofErr w:type="gramStart"/>
            <w:r>
              <w:rPr>
                <w:b/>
                <w:bCs/>
                <w:sz w:val="16"/>
                <w:szCs w:val="16"/>
              </w:rPr>
              <w:t xml:space="preserve">phone: </w:t>
            </w:r>
            <w:r>
              <w:rPr>
                <w:sz w:val="16"/>
                <w:szCs w:val="16"/>
              </w:rPr>
              <w:t xml:space="preserve">____________________    </w:t>
            </w:r>
            <w:proofErr w:type="gramEnd"/>
            <w:r>
              <w:rPr>
                <w:sz w:val="16"/>
                <w:szCs w:val="16"/>
              </w:rPr>
              <w:t xml:space="preserve"> </w:t>
            </w:r>
            <w:r>
              <w:rPr>
                <w:b/>
                <w:bCs/>
                <w:color w:val="B00020"/>
                <w:sz w:val="16"/>
                <w:szCs w:val="16"/>
              </w:rPr>
              <w:t>Go to the Emergency Room for chest pain, fainting, or severe symptoms.</w:t>
            </w:r>
          </w:p>
        </w:tc>
      </w:tr>
    </w:tbl>
    <w:p w14:paraId="0B842CD3" w14:textId="77777777" w:rsidR="002D260E" w:rsidRDefault="00C67A9A">
      <w:pPr>
        <w:spacing w:before="90"/>
        <w:jc w:val="center"/>
      </w:pPr>
      <w:r>
        <w:rPr>
          <w:i/>
          <w:iCs/>
          <w:color w:val="777777"/>
          <w:sz w:val="14"/>
          <w:szCs w:val="14"/>
        </w:rPr>
        <w:t>Bring this diary to your follow-up appointment. Companion document: Handout 1 — Antihypertensive Therapy Trial Plan</w:t>
      </w:r>
    </w:p>
    <w:sectPr w:rsidR="002D260E">
      <w:pgSz w:w="12240" w:h="15840"/>
      <w:pgMar w:top="540" w:right="540" w:bottom="540" w:left="5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179C"/>
    <w:multiLevelType w:val="hybridMultilevel"/>
    <w:tmpl w:val="DD20D482"/>
    <w:lvl w:ilvl="0" w:tplc="0CB4B166">
      <w:start w:val="1"/>
      <w:numFmt w:val="bullet"/>
      <w:lvlText w:val="●"/>
      <w:lvlJc w:val="left"/>
      <w:pPr>
        <w:ind w:left="720" w:hanging="360"/>
      </w:pPr>
    </w:lvl>
    <w:lvl w:ilvl="1" w:tplc="2A66EE4C">
      <w:start w:val="1"/>
      <w:numFmt w:val="bullet"/>
      <w:lvlText w:val="○"/>
      <w:lvlJc w:val="left"/>
      <w:pPr>
        <w:ind w:left="1440" w:hanging="360"/>
      </w:pPr>
    </w:lvl>
    <w:lvl w:ilvl="2" w:tplc="8F80BC44">
      <w:start w:val="1"/>
      <w:numFmt w:val="bullet"/>
      <w:lvlText w:val="■"/>
      <w:lvlJc w:val="left"/>
      <w:pPr>
        <w:ind w:left="2160" w:hanging="360"/>
      </w:pPr>
    </w:lvl>
    <w:lvl w:ilvl="3" w:tplc="EBD050F2">
      <w:start w:val="1"/>
      <w:numFmt w:val="bullet"/>
      <w:lvlText w:val="●"/>
      <w:lvlJc w:val="left"/>
      <w:pPr>
        <w:ind w:left="2880" w:hanging="360"/>
      </w:pPr>
    </w:lvl>
    <w:lvl w:ilvl="4" w:tplc="A908197C">
      <w:start w:val="1"/>
      <w:numFmt w:val="bullet"/>
      <w:lvlText w:val="○"/>
      <w:lvlJc w:val="left"/>
      <w:pPr>
        <w:ind w:left="3600" w:hanging="360"/>
      </w:pPr>
    </w:lvl>
    <w:lvl w:ilvl="5" w:tplc="2A10296E">
      <w:start w:val="1"/>
      <w:numFmt w:val="bullet"/>
      <w:lvlText w:val="■"/>
      <w:lvlJc w:val="left"/>
      <w:pPr>
        <w:ind w:left="4320" w:hanging="360"/>
      </w:pPr>
    </w:lvl>
    <w:lvl w:ilvl="6" w:tplc="ABF44940">
      <w:start w:val="1"/>
      <w:numFmt w:val="bullet"/>
      <w:lvlText w:val="●"/>
      <w:lvlJc w:val="left"/>
      <w:pPr>
        <w:ind w:left="5040" w:hanging="360"/>
      </w:pPr>
    </w:lvl>
    <w:lvl w:ilvl="7" w:tplc="90B6F8EA">
      <w:start w:val="1"/>
      <w:numFmt w:val="bullet"/>
      <w:lvlText w:val="●"/>
      <w:lvlJc w:val="left"/>
      <w:pPr>
        <w:ind w:left="5760" w:hanging="360"/>
      </w:pPr>
    </w:lvl>
    <w:lvl w:ilvl="8" w:tplc="BC244538">
      <w:start w:val="1"/>
      <w:numFmt w:val="bullet"/>
      <w:lvlText w:val="●"/>
      <w:lvlJc w:val="left"/>
      <w:pPr>
        <w:ind w:left="6480" w:hanging="360"/>
      </w:pPr>
    </w:lvl>
  </w:abstractNum>
  <w:num w:numId="1" w16cid:durableId="1478643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0E"/>
    <w:rsid w:val="002D260E"/>
    <w:rsid w:val="006F244D"/>
    <w:rsid w:val="00A615E3"/>
    <w:rsid w:val="00BD7155"/>
    <w:rsid w:val="00C67A9A"/>
    <w:rsid w:val="00E5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779D"/>
  <w15:docId w15:val="{12302631-F5BC-4440-BFD5-9C6CDE98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7"/>
        <w:szCs w:val="17"/>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George.Dresser@lhsc.on.ca</dc:creator>
  <cp:lastModifiedBy>George Dresser</cp:lastModifiedBy>
  <cp:revision>3</cp:revision>
  <dcterms:created xsi:type="dcterms:W3CDTF">2026-06-16T16:02:00Z</dcterms:created>
  <dcterms:modified xsi:type="dcterms:W3CDTF">2026-06-16T16:23:00Z</dcterms:modified>
</cp:coreProperties>
</file>